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0"/>
      </w:pPr>
      <w:r>
        <w:rPr>
          <w:rFonts w:ascii="Arial" w:cs="Arial" w:eastAsia="Arial" w:hAnsi="Arial"/>
          <w:b/>
          <w:bCs/>
          <w:color w:val="2C3E7A"/>
          <w:sz w:val="28"/>
          <w:szCs w:val="28"/>
        </w:rPr>
        <w:t xml:space="preserve">ARTICLE 23-A FACTOR ANALYSIS</w:t>
      </w:r>
    </w:p>
    <w:p>
      <w:pPr>
        <w:pBdr>
          <w:bottom w:val="single" w:color="2C3E7A" w:sz="6" w:space="1"/>
        </w:pBdr>
        <w:spacing w:after="40" w:before="0"/>
      </w:pPr>
      <w:r>
        <w:rPr>
          <w:rFonts w:ascii="Arial" w:cs="Arial" w:eastAsia="Arial" w:hAnsi="Arial"/>
          <w:color w:val="555555"/>
          <w:sz w:val="22"/>
          <w:szCs w:val="22"/>
        </w:rPr>
        <w:t xml:space="preserve">Supplemental Analysis — Multiple Conviction Records</w:t>
      </w:r>
    </w:p>
    <w:p>
      <w:pPr>
        <w:spacing w:after="0" w:before="160"/>
      </w:pPr>
    </w:p>
    <w:p>
      <w:pPr>
        <w:spacing w:after="60" w:before="60"/>
      </w:pPr>
      <w:r>
        <w:rPr>
          <w:rFonts w:ascii="Arial" w:cs="Arial" w:eastAsia="Arial" w:hAnsi="Arial"/>
          <w:b/>
          <w:bCs/>
          <w:sz w:val="22"/>
          <w:szCs w:val="22"/>
        </w:rPr>
        <w:t xml:space="preserve">Employer: </w:t>
      </w:r>
      <w:r>
        <w:rPr>
          <w:rFonts w:ascii="Arial" w:cs="Arial" w:eastAsia="Arial" w:hAnsi="Arial"/>
          <w:sz w:val="22"/>
          <w:szCs w:val="22"/>
        </w:rPr>
        <w:t xml:space="preserve">[Your Company Name]</w:t>
      </w:r>
    </w:p>
    <w:p>
      <w:pPr>
        <w:spacing w:after="60" w:before="60"/>
      </w:pPr>
      <w:r>
        <w:rPr>
          <w:rFonts w:ascii="Arial" w:cs="Arial" w:eastAsia="Arial" w:hAnsi="Arial"/>
          <w:b/>
          <w:bCs/>
          <w:sz w:val="22"/>
          <w:szCs w:val="22"/>
        </w:rPr>
        <w:t xml:space="preserve">Position Applied For: </w:t>
      </w:r>
      <w:r>
        <w:rPr>
          <w:rFonts w:ascii="Arial" w:cs="Arial" w:eastAsia="Arial" w:hAnsi="Arial"/>
          <w:sz w:val="22"/>
          <w:szCs w:val="22"/>
        </w:rPr>
        <w:t xml:space="preserve">[Job Title]</w:t>
      </w:r>
    </w:p>
    <w:p>
      <w:pPr>
        <w:spacing w:after="60" w:before="60"/>
      </w:pPr>
      <w:r>
        <w:rPr>
          <w:rFonts w:ascii="Arial" w:cs="Arial" w:eastAsia="Arial" w:hAnsi="Arial"/>
          <w:b/>
          <w:bCs/>
          <w:sz w:val="22"/>
          <w:szCs w:val="22"/>
        </w:rPr>
        <w:t xml:space="preserve">Applicant Name: </w:t>
      </w:r>
      <w:r>
        <w:rPr>
          <w:rFonts w:ascii="Arial" w:cs="Arial" w:eastAsia="Arial" w:hAnsi="Arial"/>
          <w:sz w:val="22"/>
          <w:szCs w:val="22"/>
        </w:rPr>
        <w:t xml:space="preserve">[Applicant Full Name]</w:t>
      </w:r>
    </w:p>
    <w:p>
      <w:pPr>
        <w:spacing w:after="60" w:before="60"/>
      </w:pPr>
      <w:r>
        <w:rPr>
          <w:rFonts w:ascii="Arial" w:cs="Arial" w:eastAsia="Arial" w:hAnsi="Arial"/>
          <w:b/>
          <w:bCs/>
          <w:sz w:val="22"/>
          <w:szCs w:val="22"/>
        </w:rPr>
        <w:t xml:space="preserve">Date of Analysis: </w:t>
      </w:r>
      <w:r>
        <w:rPr>
          <w:rFonts w:ascii="Arial" w:cs="Arial" w:eastAsia="Arial" w:hAnsi="Arial"/>
          <w:sz w:val="22"/>
          <w:szCs w:val="22"/>
        </w:rPr>
        <w:t xml:space="preserve">[Date]</w:t>
      </w:r>
    </w:p>
    <w:p>
      <w:pPr>
        <w:spacing w:after="60" w:before="60"/>
      </w:pPr>
      <w:r>
        <w:rPr>
          <w:rFonts w:ascii="Arial" w:cs="Arial" w:eastAsia="Arial" w:hAnsi="Arial"/>
          <w:b/>
          <w:bCs/>
          <w:sz w:val="22"/>
          <w:szCs w:val="22"/>
        </w:rPr>
        <w:t xml:space="preserve">Analyst: </w:t>
      </w:r>
      <w:r>
        <w:rPr>
          <w:rFonts w:ascii="Arial" w:cs="Arial" w:eastAsia="Arial" w:hAnsi="Arial"/>
          <w:sz w:val="22"/>
          <w:szCs w:val="22"/>
        </w:rPr>
        <w:t xml:space="preserve">[Name and Title]</w:t>
      </w:r>
    </w:p>
    <w:p>
      <w:pPr>
        <w:pBdr>
          <w:bottom w:val="single" w:color="CCCCCC" w:sz="4" w:space="1"/>
        </w:pBdr>
        <w:spacing w:after="160" w:before="160"/>
      </w:pPr>
    </w:p>
    <w:p>
      <w:pPr>
        <w:spacing w:after="120" w:before="240"/>
      </w:pPr>
      <w:r>
        <w:rPr>
          <w:rFonts w:ascii="Arial" w:cs="Arial" w:eastAsia="Arial" w:hAnsi="Arial"/>
          <w:b/>
          <w:bCs/>
          <w:sz w:val="24"/>
          <w:szCs w:val="24"/>
        </w:rPr>
        <w:t xml:space="preserve">Purpose of This Document</w:t>
      </w:r>
    </w:p>
    <w:p>
      <w:pPr>
        <w:spacing w:after="60" w:before="60"/>
      </w:pPr>
      <w:r>
        <w:rPr>
          <w:rFonts w:ascii="Arial" w:cs="Arial" w:eastAsia="Arial" w:hAnsi="Arial"/>
          <w:sz w:val="22"/>
          <w:szCs w:val="22"/>
        </w:rPr>
        <w:t xml:space="preserve">This document supplements the NYC Commission on Human Rights Fair Chance Act Notice form. Because this applicant has multiple conviction records, each conviction has been analyzed separately against all Article 23-A factors below. This analysis must be read together with the completed Fair Chance Act Notice form.</w:t>
      </w:r>
    </w:p>
    <w:p>
      <w:pPr>
        <w:pBdr>
          <w:bottom w:val="single" w:color="CCCCCC" w:sz="4" w:space="1"/>
        </w:pBdr>
        <w:spacing w:after="160" w:before="160"/>
      </w:pPr>
    </w:p>
    <w:p>
      <w:pPr>
        <w:spacing w:after="120" w:before="240"/>
      </w:pPr>
      <w:r>
        <w:rPr>
          <w:rFonts w:ascii="Arial" w:cs="Arial" w:eastAsia="Arial" w:hAnsi="Arial"/>
          <w:b/>
          <w:bCs/>
          <w:sz w:val="24"/>
          <w:szCs w:val="24"/>
        </w:rPr>
        <w:t xml:space="preserve">Conviction Summaries</w:t>
      </w:r>
    </w:p>
    <w:p>
      <w:pPr>
        <w:spacing w:after="80" w:before="200"/>
      </w:pPr>
      <w:r>
        <w:rPr>
          <w:rFonts w:ascii="Arial" w:cs="Arial" w:eastAsia="Arial" w:hAnsi="Arial"/>
          <w:b/>
          <w:bCs/>
          <w:color w:val="2C3E7A"/>
          <w:sz w:val="22"/>
          <w:szCs w:val="22"/>
        </w:rPr>
        <w:t xml:space="preserve">Conviction 1</w:t>
      </w:r>
    </w:p>
    <w:p>
      <w:pPr>
        <w:spacing w:after="60" w:before="60"/>
      </w:pPr>
      <w:r>
        <w:rPr>
          <w:rFonts w:ascii="Arial" w:cs="Arial" w:eastAsia="Arial" w:hAnsi="Arial"/>
          <w:b/>
          <w:bCs/>
          <w:sz w:val="22"/>
          <w:szCs w:val="22"/>
        </w:rPr>
        <w:t xml:space="preserve">Offense: </w:t>
      </w:r>
      <w:r>
        <w:rPr>
          <w:rFonts w:ascii="Arial" w:cs="Arial" w:eastAsia="Arial" w:hAnsi="Arial"/>
          <w:sz w:val="22"/>
          <w:szCs w:val="22"/>
        </w:rPr>
        <w:t xml:space="preserve">[e.g., Petit Larceny — Misdemeanor]</w:t>
      </w:r>
    </w:p>
    <w:p>
      <w:pPr>
        <w:spacing w:after="60" w:before="60"/>
      </w:pPr>
      <w:r>
        <w:rPr>
          <w:rFonts w:ascii="Arial" w:cs="Arial" w:eastAsia="Arial" w:hAnsi="Arial"/>
          <w:b/>
          <w:bCs/>
          <w:sz w:val="22"/>
          <w:szCs w:val="22"/>
        </w:rPr>
        <w:t xml:space="preserve">Date of Offense: </w:t>
      </w:r>
      <w:r>
        <w:rPr>
          <w:rFonts w:ascii="Arial" w:cs="Arial" w:eastAsia="Arial" w:hAnsi="Arial"/>
          <w:sz w:val="22"/>
          <w:szCs w:val="22"/>
        </w:rPr>
        <w:t xml:space="preserve">[e.g., June 2004]</w:t>
      </w:r>
    </w:p>
    <w:p>
      <w:pPr>
        <w:spacing w:after="60" w:before="60"/>
      </w:pPr>
      <w:r>
        <w:rPr>
          <w:rFonts w:ascii="Arial" w:cs="Arial" w:eastAsia="Arial" w:hAnsi="Arial"/>
          <w:b/>
          <w:bCs/>
          <w:sz w:val="22"/>
          <w:szCs w:val="22"/>
        </w:rPr>
        <w:t xml:space="preserve">Date of Conviction: </w:t>
      </w:r>
      <w:r>
        <w:rPr>
          <w:rFonts w:ascii="Arial" w:cs="Arial" w:eastAsia="Arial" w:hAnsi="Arial"/>
          <w:sz w:val="22"/>
          <w:szCs w:val="22"/>
        </w:rPr>
        <w:t xml:space="preserve">[e.g., January 2005]</w:t>
      </w:r>
    </w:p>
    <w:p>
      <w:pPr>
        <w:spacing w:after="60" w:before="60"/>
      </w:pPr>
      <w:r>
        <w:rPr>
          <w:rFonts w:ascii="Arial" w:cs="Arial" w:eastAsia="Arial" w:hAnsi="Arial"/>
          <w:b/>
          <w:bCs/>
          <w:sz w:val="22"/>
          <w:szCs w:val="22"/>
        </w:rPr>
        <w:t xml:space="preserve">Sentence: </w:t>
      </w:r>
      <w:r>
        <w:rPr>
          <w:rFonts w:ascii="Arial" w:cs="Arial" w:eastAsia="Arial" w:hAnsi="Arial"/>
          <w:sz w:val="22"/>
          <w:szCs w:val="22"/>
        </w:rPr>
        <w:t xml:space="preserve">[e.g., Probation 1 year]</w:t>
      </w:r>
    </w:p>
    <w:p>
      <w:pPr>
        <w:spacing w:after="60" w:before="60"/>
      </w:pPr>
      <w:r>
        <w:rPr>
          <w:rFonts w:ascii="Arial" w:cs="Arial" w:eastAsia="Arial" w:hAnsi="Arial"/>
          <w:b/>
          <w:bCs/>
          <w:sz w:val="22"/>
          <w:szCs w:val="22"/>
        </w:rPr>
        <w:t xml:space="preserve">Applicant Age at Time of Offense: </w:t>
      </w:r>
      <w:r>
        <w:rPr>
          <w:rFonts w:ascii="Arial" w:cs="Arial" w:eastAsia="Arial" w:hAnsi="Arial"/>
          <w:sz w:val="22"/>
          <w:szCs w:val="22"/>
        </w:rPr>
        <w:t xml:space="preserve">[e.g., 22 years old]</w:t>
      </w:r>
    </w:p>
    <w:p>
      <w:pPr>
        <w:spacing w:after="60" w:before="60"/>
      </w:pPr>
      <w:r>
        <w:rPr>
          <w:rFonts w:ascii="Arial" w:cs="Arial" w:eastAsia="Arial" w:hAnsi="Arial"/>
          <w:b/>
          <w:bCs/>
          <w:sz w:val="22"/>
          <w:szCs w:val="22"/>
        </w:rPr>
        <w:t xml:space="preserve">Time Elapsed Since Offense: </w:t>
      </w:r>
      <w:r>
        <w:rPr>
          <w:rFonts w:ascii="Arial" w:cs="Arial" w:eastAsia="Arial" w:hAnsi="Arial"/>
          <w:sz w:val="22"/>
          <w:szCs w:val="22"/>
        </w:rPr>
        <w:t xml:space="preserve">[e.g., approximately 20 years]</w:t>
      </w:r>
    </w:p>
    <w:p>
      <w:pPr>
        <w:spacing w:after="0" w:before="120"/>
      </w:pPr>
    </w:p>
    <w:p>
      <w:pPr>
        <w:spacing w:after="80" w:before="200"/>
      </w:pPr>
      <w:r>
        <w:rPr>
          <w:rFonts w:ascii="Arial" w:cs="Arial" w:eastAsia="Arial" w:hAnsi="Arial"/>
          <w:b/>
          <w:bCs/>
          <w:color w:val="2C3E7A"/>
          <w:sz w:val="22"/>
          <w:szCs w:val="22"/>
        </w:rPr>
        <w:t xml:space="preserve">Conviction 2</w:t>
      </w:r>
    </w:p>
    <w:p>
      <w:pPr>
        <w:spacing w:after="60" w:before="60"/>
      </w:pPr>
      <w:r>
        <w:rPr>
          <w:rFonts w:ascii="Arial" w:cs="Arial" w:eastAsia="Arial" w:hAnsi="Arial"/>
          <w:b/>
          <w:bCs/>
          <w:sz w:val="22"/>
          <w:szCs w:val="22"/>
        </w:rPr>
        <w:t xml:space="preserve">Offense: </w:t>
      </w:r>
      <w:r>
        <w:rPr>
          <w:rFonts w:ascii="Arial" w:cs="Arial" w:eastAsia="Arial" w:hAnsi="Arial"/>
          <w:sz w:val="22"/>
          <w:szCs w:val="22"/>
        </w:rPr>
        <w:t xml:space="preserve">[e.g., Assault in the Third Degree — Misdemeanor]</w:t>
      </w:r>
    </w:p>
    <w:p>
      <w:pPr>
        <w:spacing w:after="60" w:before="60"/>
      </w:pPr>
      <w:r>
        <w:rPr>
          <w:rFonts w:ascii="Arial" w:cs="Arial" w:eastAsia="Arial" w:hAnsi="Arial"/>
          <w:b/>
          <w:bCs/>
          <w:sz w:val="22"/>
          <w:szCs w:val="22"/>
        </w:rPr>
        <w:t xml:space="preserve">Date of Offense: </w:t>
      </w:r>
      <w:r>
        <w:rPr>
          <w:rFonts w:ascii="Arial" w:cs="Arial" w:eastAsia="Arial" w:hAnsi="Arial"/>
          <w:sz w:val="22"/>
          <w:szCs w:val="22"/>
        </w:rPr>
        <w:t xml:space="preserve">[e.g., March 2019]</w:t>
      </w:r>
    </w:p>
    <w:p>
      <w:pPr>
        <w:spacing w:after="60" w:before="60"/>
      </w:pPr>
      <w:r>
        <w:rPr>
          <w:rFonts w:ascii="Arial" w:cs="Arial" w:eastAsia="Arial" w:hAnsi="Arial"/>
          <w:b/>
          <w:bCs/>
          <w:sz w:val="22"/>
          <w:szCs w:val="22"/>
        </w:rPr>
        <w:t xml:space="preserve">Date of Conviction: </w:t>
      </w:r>
      <w:r>
        <w:rPr>
          <w:rFonts w:ascii="Arial" w:cs="Arial" w:eastAsia="Arial" w:hAnsi="Arial"/>
          <w:sz w:val="22"/>
          <w:szCs w:val="22"/>
        </w:rPr>
        <w:t xml:space="preserve">[e.g., September 2019]</w:t>
      </w:r>
    </w:p>
    <w:p>
      <w:pPr>
        <w:spacing w:after="60" w:before="60"/>
      </w:pPr>
      <w:r>
        <w:rPr>
          <w:rFonts w:ascii="Arial" w:cs="Arial" w:eastAsia="Arial" w:hAnsi="Arial"/>
          <w:b/>
          <w:bCs/>
          <w:sz w:val="22"/>
          <w:szCs w:val="22"/>
        </w:rPr>
        <w:t xml:space="preserve">Sentence: </w:t>
      </w:r>
      <w:r>
        <w:rPr>
          <w:rFonts w:ascii="Arial" w:cs="Arial" w:eastAsia="Arial" w:hAnsi="Arial"/>
          <w:sz w:val="22"/>
          <w:szCs w:val="22"/>
        </w:rPr>
        <w:t xml:space="preserve">[e.g., Conditional Discharge]</w:t>
      </w:r>
    </w:p>
    <w:p>
      <w:pPr>
        <w:spacing w:after="60" w:before="60"/>
      </w:pPr>
      <w:r>
        <w:rPr>
          <w:rFonts w:ascii="Arial" w:cs="Arial" w:eastAsia="Arial" w:hAnsi="Arial"/>
          <w:b/>
          <w:bCs/>
          <w:sz w:val="22"/>
          <w:szCs w:val="22"/>
        </w:rPr>
        <w:t xml:space="preserve">Applicant Age at Time of Offense: </w:t>
      </w:r>
      <w:r>
        <w:rPr>
          <w:rFonts w:ascii="Arial" w:cs="Arial" w:eastAsia="Arial" w:hAnsi="Arial"/>
          <w:sz w:val="22"/>
          <w:szCs w:val="22"/>
        </w:rPr>
        <w:t xml:space="preserve">[e.g., 43 years old]</w:t>
      </w:r>
    </w:p>
    <w:p>
      <w:pPr>
        <w:spacing w:after="60" w:before="60"/>
      </w:pPr>
      <w:r>
        <w:rPr>
          <w:rFonts w:ascii="Arial" w:cs="Arial" w:eastAsia="Arial" w:hAnsi="Arial"/>
          <w:b/>
          <w:bCs/>
          <w:sz w:val="22"/>
          <w:szCs w:val="22"/>
        </w:rPr>
        <w:t xml:space="preserve">Time Elapsed Since Offense: </w:t>
      </w:r>
      <w:r>
        <w:rPr>
          <w:rFonts w:ascii="Arial" w:cs="Arial" w:eastAsia="Arial" w:hAnsi="Arial"/>
          <w:sz w:val="22"/>
          <w:szCs w:val="22"/>
        </w:rPr>
        <w:t xml:space="preserve">[e.g., approximately 5 years]</w:t>
      </w:r>
    </w:p>
    <w:p>
      <w:pPr>
        <w:pBdr>
          <w:bottom w:val="single" w:color="CCCCCC" w:sz="4" w:space="1"/>
        </w:pBdr>
        <w:spacing w:after="160" w:before="160"/>
      </w:pPr>
    </w:p>
    <w:p>
      <w:pPr>
        <w:spacing w:after="120" w:before="240"/>
      </w:pPr>
      <w:r>
        <w:rPr>
          <w:rFonts w:ascii="Arial" w:cs="Arial" w:eastAsia="Arial" w:hAnsi="Arial"/>
          <w:b/>
          <w:bCs/>
          <w:sz w:val="24"/>
          <w:szCs w:val="24"/>
        </w:rPr>
        <w:t xml:space="preserve">Factor-by-Factor Analysis</w:t>
      </w:r>
    </w:p>
    <w:p>
      <w:pPr>
        <w:spacing w:after="60" w:before="60"/>
      </w:pPr>
      <w:r>
        <w:rPr>
          <w:rFonts w:ascii="Arial" w:cs="Arial" w:eastAsia="Arial" w:hAnsi="Arial"/>
          <w:sz w:val="22"/>
          <w:szCs w:val="22"/>
        </w:rPr>
        <w:t xml:space="preserve">The following table applies all Article 23-A factors (NY Correction Law § 753) to each conviction separately.</w:t>
      </w:r>
    </w:p>
    <w:p>
      <w:pPr>
        <w:spacing w:after="0" w:before="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3980"/>
        <w:gridCol w:w="3980"/>
      </w:tblGrid>
      <w:tr>
        <w:trPr>
          <w:tblHeader/>
        </w:trPr>
        <w:tc>
          <w:tcPr>
            <w:tcW w:type="dxa" w:w="1400"/>
            <w:tcBorders>
              <w:top w:val="single" w:color="CCCCCC" w:sz="1"/>
              <w:left w:val="single" w:color="CCCCCC" w:sz="1"/>
              <w:bottom w:val="single" w:color="CCCCCC" w:sz="1"/>
              <w:right w:val="single" w:color="CCCCCC" w:sz="1"/>
            </w:tcBorders>
            <w:shd w:fill="2C3E7A" w:val="clear"/>
            <w:tcMar>
              <w:top w:type="dxa" w:w="80"/>
              <w:left w:type="dxa" w:w="120"/>
              <w:bottom w:type="dxa" w:w="80"/>
              <w:right w:type="dxa" w:w="120"/>
            </w:tcMar>
          </w:tcPr>
          <w:p>
            <w:r>
              <w:rPr>
                <w:rFonts w:ascii="Arial" w:cs="Arial" w:eastAsia="Arial" w:hAnsi="Arial"/>
                <w:b/>
                <w:bCs/>
                <w:color w:val="FFFFFF"/>
                <w:sz w:val="20"/>
                <w:szCs w:val="20"/>
              </w:rPr>
              <w:t xml:space="preserve">Factor</w:t>
            </w:r>
          </w:p>
        </w:tc>
        <w:tc>
          <w:tcPr>
            <w:tcW w:type="dxa" w:w="3980"/>
            <w:tcBorders>
              <w:top w:val="single" w:color="CCCCCC" w:sz="1"/>
              <w:left w:val="single" w:color="CCCCCC" w:sz="1"/>
              <w:bottom w:val="single" w:color="CCCCCC" w:sz="1"/>
              <w:right w:val="single" w:color="CCCCCC" w:sz="1"/>
            </w:tcBorders>
            <w:shd w:fill="2C3E7A" w:val="clear"/>
            <w:tcMar>
              <w:top w:type="dxa" w:w="80"/>
              <w:left w:type="dxa" w:w="120"/>
              <w:bottom w:type="dxa" w:w="80"/>
              <w:right w:type="dxa" w:w="120"/>
            </w:tcMar>
          </w:tcPr>
          <w:p>
            <w:r>
              <w:rPr>
                <w:rFonts w:ascii="Arial" w:cs="Arial" w:eastAsia="Arial" w:hAnsi="Arial"/>
                <w:b/>
                <w:bCs/>
                <w:color w:val="FFFFFF"/>
                <w:sz w:val="20"/>
                <w:szCs w:val="20"/>
              </w:rPr>
              <w:t xml:space="preserve">Conviction 1 Analysis</w:t>
            </w:r>
          </w:p>
        </w:tc>
        <w:tc>
          <w:tcPr>
            <w:tcW w:type="dxa" w:w="3980"/>
            <w:tcBorders>
              <w:top w:val="single" w:color="CCCCCC" w:sz="1"/>
              <w:left w:val="single" w:color="CCCCCC" w:sz="1"/>
              <w:bottom w:val="single" w:color="CCCCCC" w:sz="1"/>
              <w:right w:val="single" w:color="CCCCCC" w:sz="1"/>
            </w:tcBorders>
            <w:shd w:fill="2C3E7A" w:val="clear"/>
            <w:tcMar>
              <w:top w:type="dxa" w:w="80"/>
              <w:left w:type="dxa" w:w="120"/>
              <w:bottom w:type="dxa" w:w="80"/>
              <w:right w:type="dxa" w:w="120"/>
            </w:tcMar>
          </w:tcPr>
          <w:p>
            <w:r>
              <w:rPr>
                <w:rFonts w:ascii="Arial" w:cs="Arial" w:eastAsia="Arial" w:hAnsi="Arial"/>
                <w:b/>
                <w:bCs/>
                <w:color w:val="FFFFFF"/>
                <w:sz w:val="20"/>
                <w:szCs w:val="20"/>
              </w:rPr>
              <w:t xml:space="preserve">Conviction 2 Analysis</w:t>
            </w:r>
          </w:p>
        </w:tc>
      </w:tr>
      <w:tr>
        <w:tc>
          <w:tcPr>
            <w:tcW w:type="dxa" w:w="1400"/>
            <w:tcBorders>
              <w:top w:val="single" w:color="CCCCCC" w:sz="1"/>
              <w:left w:val="single" w:color="CCCCCC" w:sz="1"/>
              <w:bottom w:val="single" w:color="CCCCCC" w:sz="1"/>
              <w:right w:val="single" w:color="CCCCCC" w:sz="1"/>
            </w:tcBorders>
            <w:shd w:fill="EEF2FF" w:val="clear"/>
            <w:tcMar>
              <w:top w:type="dxa" w:w="80"/>
              <w:left w:type="dxa" w:w="120"/>
              <w:bottom w:type="dxa" w:w="80"/>
              <w:right w:type="dxa" w:w="120"/>
            </w:tcMar>
          </w:tcPr>
          <w:p>
            <w:r>
              <w:rPr>
                <w:rFonts w:ascii="Arial" w:cs="Arial" w:eastAsia="Arial" w:hAnsi="Arial"/>
                <w:b/>
                <w:bCs/>
                <w:sz w:val="20"/>
                <w:szCs w:val="20"/>
              </w:rPr>
              <w:t xml:space="preserve">Factor A</w:t>
            </w:r>
          </w:p>
          <w:p>
            <w:r>
              <w:rPr>
                <w:rFonts w:ascii="Arial" w:cs="Arial" w:eastAsia="Arial" w:hAnsi="Arial"/>
                <w:color w:val="555555"/>
                <w:sz w:val="18"/>
                <w:szCs w:val="18"/>
              </w:rPr>
              <w:t xml:space="preserve">NY public policy favors employment of persons with convictions</w:t>
            </w:r>
          </w:p>
        </w:tc>
        <w:tc>
          <w:tcPr>
            <w:tcW w:type="dxa" w:w="39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Acknowledged. This factor weighs in applicant's favor for both convictions.</w:t>
            </w:r>
          </w:p>
        </w:tc>
        <w:tc>
          <w:tcPr>
            <w:tcW w:type="dxa" w:w="39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Acknowledged. This factor weighs in applicant's favor for both convictions.</w:t>
            </w:r>
          </w:p>
        </w:tc>
      </w:tr>
      <w:tr>
        <w:tc>
          <w:tcPr>
            <w:tcW w:type="dxa" w:w="1400"/>
            <w:tcBorders>
              <w:top w:val="single" w:color="CCCCCC" w:sz="1"/>
              <w:left w:val="single" w:color="CCCCCC" w:sz="1"/>
              <w:bottom w:val="single" w:color="CCCCCC" w:sz="1"/>
              <w:right w:val="single" w:color="CCCCCC" w:sz="1"/>
            </w:tcBorders>
            <w:shd w:fill="EEF2FF" w:val="clear"/>
            <w:tcMar>
              <w:top w:type="dxa" w:w="80"/>
              <w:left w:type="dxa" w:w="120"/>
              <w:bottom w:type="dxa" w:w="80"/>
              <w:right w:type="dxa" w:w="120"/>
            </w:tcMar>
          </w:tcPr>
          <w:p>
            <w:r>
              <w:rPr>
                <w:rFonts w:ascii="Arial" w:cs="Arial" w:eastAsia="Arial" w:hAnsi="Arial"/>
                <w:b/>
                <w:bCs/>
                <w:sz w:val="20"/>
                <w:szCs w:val="20"/>
              </w:rPr>
              <w:t xml:space="preserve">Factor B</w:t>
            </w:r>
          </w:p>
          <w:p>
            <w:r>
              <w:rPr>
                <w:rFonts w:ascii="Arial" w:cs="Arial" w:eastAsia="Arial" w:hAnsi="Arial"/>
                <w:color w:val="555555"/>
                <w:sz w:val="18"/>
                <w:szCs w:val="18"/>
              </w:rPr>
              <w:t xml:space="preserve">Specific duties and responsibilities of the job</w:t>
            </w:r>
          </w:p>
        </w:tc>
        <w:tc>
          <w:tcPr>
            <w:tcW w:type="dxa" w:w="39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[Describe job duties and how or whether they relate to this offense]</w:t>
            </w:r>
          </w:p>
        </w:tc>
        <w:tc>
          <w:tcPr>
            <w:tcW w:type="dxa" w:w="39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[Describe job duties and how or whether they relate to this offense]</w:t>
            </w:r>
          </w:p>
        </w:tc>
      </w:tr>
      <w:tr>
        <w:tc>
          <w:tcPr>
            <w:tcW w:type="dxa" w:w="1400"/>
            <w:tcBorders>
              <w:top w:val="single" w:color="CCCCCC" w:sz="1"/>
              <w:left w:val="single" w:color="CCCCCC" w:sz="1"/>
              <w:bottom w:val="single" w:color="CCCCCC" w:sz="1"/>
              <w:right w:val="single" w:color="CCCCCC" w:sz="1"/>
            </w:tcBorders>
            <w:shd w:fill="EEF2FF" w:val="clear"/>
            <w:tcMar>
              <w:top w:type="dxa" w:w="80"/>
              <w:left w:type="dxa" w:w="120"/>
              <w:bottom w:type="dxa" w:w="80"/>
              <w:right w:type="dxa" w:w="120"/>
            </w:tcMar>
          </w:tcPr>
          <w:p>
            <w:r>
              <w:rPr>
                <w:rFonts w:ascii="Arial" w:cs="Arial" w:eastAsia="Arial" w:hAnsi="Arial"/>
                <w:b/>
                <w:bCs/>
                <w:sz w:val="20"/>
                <w:szCs w:val="20"/>
              </w:rPr>
              <w:t xml:space="preserve">Factor C</w:t>
            </w:r>
          </w:p>
          <w:p>
            <w:r>
              <w:rPr>
                <w:rFonts w:ascii="Arial" w:cs="Arial" w:eastAsia="Arial" w:hAnsi="Arial"/>
                <w:color w:val="555555"/>
                <w:sz w:val="18"/>
                <w:szCs w:val="18"/>
              </w:rPr>
              <w:t xml:space="preserve">Bearing of conviction on fitness to perform job duties</w:t>
            </w:r>
          </w:p>
        </w:tc>
        <w:tc>
          <w:tcPr>
            <w:tcW w:type="dxa" w:w="39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[Does this 20-year-old offense affect the applicant's ability to do this job? Explain why or why not.]</w:t>
            </w:r>
          </w:p>
        </w:tc>
        <w:tc>
          <w:tcPr>
            <w:tcW w:type="dxa" w:w="39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[Does this 5-year-old offense affect the applicant's ability to do this job? Explain why or why not.]</w:t>
            </w:r>
          </w:p>
        </w:tc>
      </w:tr>
      <w:tr>
        <w:tc>
          <w:tcPr>
            <w:tcW w:type="dxa" w:w="1400"/>
            <w:tcBorders>
              <w:top w:val="single" w:color="CCCCCC" w:sz="1"/>
              <w:left w:val="single" w:color="CCCCCC" w:sz="1"/>
              <w:bottom w:val="single" w:color="CCCCCC" w:sz="1"/>
              <w:right w:val="single" w:color="CCCCCC" w:sz="1"/>
            </w:tcBorders>
            <w:shd w:fill="EEF2FF" w:val="clear"/>
            <w:tcMar>
              <w:top w:type="dxa" w:w="80"/>
              <w:left w:type="dxa" w:w="120"/>
              <w:bottom w:type="dxa" w:w="80"/>
              <w:right w:type="dxa" w:w="120"/>
            </w:tcMar>
          </w:tcPr>
          <w:p>
            <w:r>
              <w:rPr>
                <w:rFonts w:ascii="Arial" w:cs="Arial" w:eastAsia="Arial" w:hAnsi="Arial"/>
                <w:b/>
                <w:bCs/>
                <w:sz w:val="20"/>
                <w:szCs w:val="20"/>
              </w:rPr>
              <w:t xml:space="preserve">Factor D</w:t>
            </w:r>
          </w:p>
          <w:p>
            <w:r>
              <w:rPr>
                <w:rFonts w:ascii="Arial" w:cs="Arial" w:eastAsia="Arial" w:hAnsi="Arial"/>
                <w:color w:val="555555"/>
                <w:sz w:val="18"/>
                <w:szCs w:val="18"/>
              </w:rPr>
              <w:t xml:space="preserve">Time elapsed since the offense</w:t>
            </w:r>
          </w:p>
        </w:tc>
        <w:tc>
          <w:tcPr>
            <w:tcW w:type="dxa" w:w="39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Approximately 20 years have passed. This is a significant mitigating factor.</w:t>
            </w:r>
          </w:p>
        </w:tc>
        <w:tc>
          <w:tcPr>
            <w:tcW w:type="dxa" w:w="39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Approximately 5 years have passed. Less time elapsed; weighed accordingly.</w:t>
            </w:r>
          </w:p>
        </w:tc>
      </w:tr>
      <w:tr>
        <w:tc>
          <w:tcPr>
            <w:tcW w:type="dxa" w:w="1400"/>
            <w:tcBorders>
              <w:top w:val="single" w:color="CCCCCC" w:sz="1"/>
              <w:left w:val="single" w:color="CCCCCC" w:sz="1"/>
              <w:bottom w:val="single" w:color="CCCCCC" w:sz="1"/>
              <w:right w:val="single" w:color="CCCCCC" w:sz="1"/>
            </w:tcBorders>
            <w:shd w:fill="EEF2FF" w:val="clear"/>
            <w:tcMar>
              <w:top w:type="dxa" w:w="80"/>
              <w:left w:type="dxa" w:w="120"/>
              <w:bottom w:type="dxa" w:w="80"/>
              <w:right w:type="dxa" w:w="120"/>
            </w:tcMar>
          </w:tcPr>
          <w:p>
            <w:r>
              <w:rPr>
                <w:rFonts w:ascii="Arial" w:cs="Arial" w:eastAsia="Arial" w:hAnsi="Arial"/>
                <w:b/>
                <w:bCs/>
                <w:sz w:val="20"/>
                <w:szCs w:val="20"/>
              </w:rPr>
              <w:t xml:space="preserve">Factor E</w:t>
            </w:r>
          </w:p>
          <w:p>
            <w:r>
              <w:rPr>
                <w:rFonts w:ascii="Arial" w:cs="Arial" w:eastAsia="Arial" w:hAnsi="Arial"/>
                <w:color w:val="555555"/>
                <w:sz w:val="18"/>
                <w:szCs w:val="18"/>
              </w:rPr>
              <w:t xml:space="preserve">Age of applicant at time of offense</w:t>
            </w:r>
          </w:p>
        </w:tc>
        <w:tc>
          <w:tcPr>
            <w:tcW w:type="dxa" w:w="39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Applicant was 22 years old. Under 25 — treated as a mitigating factor per NYC guidelines.</w:t>
            </w:r>
          </w:p>
        </w:tc>
        <w:tc>
          <w:tcPr>
            <w:tcW w:type="dxa" w:w="39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Applicant was 43 years old. Adult at time of offense; no age mitigation applies.</w:t>
            </w:r>
          </w:p>
        </w:tc>
      </w:tr>
      <w:tr>
        <w:tc>
          <w:tcPr>
            <w:tcW w:type="dxa" w:w="1400"/>
            <w:tcBorders>
              <w:top w:val="single" w:color="CCCCCC" w:sz="1"/>
              <w:left w:val="single" w:color="CCCCCC" w:sz="1"/>
              <w:bottom w:val="single" w:color="CCCCCC" w:sz="1"/>
              <w:right w:val="single" w:color="CCCCCC" w:sz="1"/>
            </w:tcBorders>
            <w:shd w:fill="EEF2FF" w:val="clear"/>
            <w:tcMar>
              <w:top w:type="dxa" w:w="80"/>
              <w:left w:type="dxa" w:w="120"/>
              <w:bottom w:type="dxa" w:w="80"/>
              <w:right w:type="dxa" w:w="120"/>
            </w:tcMar>
          </w:tcPr>
          <w:p>
            <w:r>
              <w:rPr>
                <w:rFonts w:ascii="Arial" w:cs="Arial" w:eastAsia="Arial" w:hAnsi="Arial"/>
                <w:b/>
                <w:bCs/>
                <w:sz w:val="20"/>
                <w:szCs w:val="20"/>
              </w:rPr>
              <w:t xml:space="preserve">Factor F</w:t>
            </w:r>
          </w:p>
          <w:p>
            <w:r>
              <w:rPr>
                <w:rFonts w:ascii="Arial" w:cs="Arial" w:eastAsia="Arial" w:hAnsi="Arial"/>
                <w:color w:val="555555"/>
                <w:sz w:val="18"/>
                <w:szCs w:val="18"/>
              </w:rPr>
              <w:t xml:space="preserve">Seriousness of the offense</w:t>
            </w:r>
          </w:p>
        </w:tc>
        <w:tc>
          <w:tcPr>
            <w:tcW w:type="dxa" w:w="39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[Assess the severity of this specific offense in context]</w:t>
            </w:r>
          </w:p>
        </w:tc>
        <w:tc>
          <w:tcPr>
            <w:tcW w:type="dxa" w:w="39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[Assess the severity of this specific offense in context]</w:t>
            </w:r>
          </w:p>
        </w:tc>
      </w:tr>
      <w:tr>
        <w:tc>
          <w:tcPr>
            <w:tcW w:type="dxa" w:w="1400"/>
            <w:tcBorders>
              <w:top w:val="single" w:color="CCCCCC" w:sz="1"/>
              <w:left w:val="single" w:color="CCCCCC" w:sz="1"/>
              <w:bottom w:val="single" w:color="CCCCCC" w:sz="1"/>
              <w:right w:val="single" w:color="CCCCCC" w:sz="1"/>
            </w:tcBorders>
            <w:shd w:fill="EEF2FF" w:val="clear"/>
            <w:tcMar>
              <w:top w:type="dxa" w:w="80"/>
              <w:left w:type="dxa" w:w="120"/>
              <w:bottom w:type="dxa" w:w="80"/>
              <w:right w:type="dxa" w:w="120"/>
            </w:tcMar>
          </w:tcPr>
          <w:p>
            <w:r>
              <w:rPr>
                <w:rFonts w:ascii="Arial" w:cs="Arial" w:eastAsia="Arial" w:hAnsi="Arial"/>
                <w:b/>
                <w:bCs/>
                <w:sz w:val="20"/>
                <w:szCs w:val="20"/>
              </w:rPr>
              <w:t xml:space="preserve">Factor G</w:t>
            </w:r>
          </w:p>
          <w:p>
            <w:r>
              <w:rPr>
                <w:rFonts w:ascii="Arial" w:cs="Arial" w:eastAsia="Arial" w:hAnsi="Arial"/>
                <w:color w:val="555555"/>
                <w:sz w:val="18"/>
                <w:szCs w:val="18"/>
              </w:rPr>
              <w:t xml:space="preserve">Evidence of rehabilitation and good conduct</w:t>
            </w:r>
          </w:p>
        </w:tc>
        <w:tc>
          <w:tcPr>
            <w:tcW w:type="dxa" w:w="39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[Note any rehabilitation evidence provided by applicant relevant to this offense]</w:t>
            </w:r>
          </w:p>
        </w:tc>
        <w:tc>
          <w:tcPr>
            <w:tcW w:type="dxa" w:w="39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[Note any rehabilitation evidence provided by applicant relevant to this offense]</w:t>
            </w:r>
          </w:p>
        </w:tc>
      </w:tr>
      <w:tr>
        <w:tc>
          <w:tcPr>
            <w:tcW w:type="dxa" w:w="1400"/>
            <w:tcBorders>
              <w:top w:val="single" w:color="CCCCCC" w:sz="1"/>
              <w:left w:val="single" w:color="CCCCCC" w:sz="1"/>
              <w:bottom w:val="single" w:color="CCCCCC" w:sz="1"/>
              <w:right w:val="single" w:color="CCCCCC" w:sz="1"/>
            </w:tcBorders>
            <w:shd w:fill="EEF2FF" w:val="clear"/>
            <w:tcMar>
              <w:top w:type="dxa" w:w="80"/>
              <w:left w:type="dxa" w:w="120"/>
              <w:bottom w:type="dxa" w:w="80"/>
              <w:right w:type="dxa" w:w="120"/>
            </w:tcMar>
          </w:tcPr>
          <w:p>
            <w:r>
              <w:rPr>
                <w:rFonts w:ascii="Arial" w:cs="Arial" w:eastAsia="Arial" w:hAnsi="Arial"/>
                <w:b/>
                <w:bCs/>
                <w:sz w:val="20"/>
                <w:szCs w:val="20"/>
              </w:rPr>
              <w:t xml:space="preserve">Factor H</w:t>
            </w:r>
          </w:p>
          <w:p>
            <w:r>
              <w:rPr>
                <w:rFonts w:ascii="Arial" w:cs="Arial" w:eastAsia="Arial" w:hAnsi="Arial"/>
                <w:color w:val="555555"/>
                <w:sz w:val="18"/>
                <w:szCs w:val="18"/>
              </w:rPr>
              <w:t xml:space="preserve">Legitimate interest in protecting property and public safety</w:t>
            </w:r>
          </w:p>
        </w:tc>
        <w:tc>
          <w:tcPr>
            <w:tcW w:type="dxa" w:w="39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[Does this conviction create a safety risk given the specific role? Explain.]</w:t>
            </w:r>
          </w:p>
        </w:tc>
        <w:tc>
          <w:tcPr>
            <w:tcW w:type="dxa" w:w="39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[Does this conviction create a safety risk given the specific role? Explain.]</w:t>
            </w:r>
          </w:p>
        </w:tc>
      </w:tr>
      <w:tr>
        <w:tc>
          <w:tcPr>
            <w:tcW w:type="dxa" w:w="1400"/>
            <w:tcBorders>
              <w:top w:val="single" w:color="CCCCCC" w:sz="1"/>
              <w:left w:val="single" w:color="CCCCCC" w:sz="1"/>
              <w:bottom w:val="single" w:color="CCCCCC" w:sz="1"/>
              <w:right w:val="single" w:color="CCCCCC" w:sz="1"/>
            </w:tcBorders>
            <w:shd w:fill="EEF2FF" w:val="clear"/>
            <w:tcMar>
              <w:top w:type="dxa" w:w="80"/>
              <w:left w:type="dxa" w:w="120"/>
              <w:bottom w:type="dxa" w:w="80"/>
              <w:right w:type="dxa" w:w="120"/>
            </w:tcMar>
          </w:tcPr>
          <w:p>
            <w:r>
              <w:rPr>
                <w:rFonts w:ascii="Arial" w:cs="Arial" w:eastAsia="Arial" w:hAnsi="Arial"/>
                <w:b/>
                <w:bCs/>
                <w:sz w:val="20"/>
                <w:szCs w:val="20"/>
              </w:rPr>
              <w:t xml:space="preserve">Factor I</w:t>
            </w:r>
          </w:p>
          <w:p>
            <w:r>
              <w:rPr>
                <w:rFonts w:ascii="Arial" w:cs="Arial" w:eastAsia="Arial" w:hAnsi="Arial"/>
                <w:color w:val="555555"/>
                <w:sz w:val="18"/>
                <w:szCs w:val="18"/>
              </w:rPr>
              <w:t xml:space="preserve">Certificate of relief or good conduct</w:t>
            </w:r>
          </w:p>
        </w:tc>
        <w:tc>
          <w:tcPr>
            <w:tcW w:type="dxa" w:w="39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[Does applicant hold any certificate? If yes, note presumption of rehabilitation.]</w:t>
            </w:r>
          </w:p>
        </w:tc>
        <w:tc>
          <w:tcPr>
            <w:tcW w:type="dxa" w:w="39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[Does applicant hold any certificate? If yes, note presumption of rehabilitation.]</w:t>
            </w:r>
          </w:p>
        </w:tc>
      </w:tr>
    </w:tbl>
    <w:p>
      <w:pPr>
        <w:pBdr>
          <w:bottom w:val="single" w:color="CCCCCC" w:sz="4" w:space="1"/>
        </w:pBdr>
        <w:spacing w:after="160" w:before="160"/>
      </w:pPr>
    </w:p>
    <w:p>
      <w:pPr>
        <w:spacing w:after="120" w:before="240"/>
      </w:pPr>
      <w:r>
        <w:rPr>
          <w:rFonts w:ascii="Arial" w:cs="Arial" w:eastAsia="Arial" w:hAnsi="Arial"/>
          <w:b/>
          <w:bCs/>
          <w:sz w:val="24"/>
          <w:szCs w:val="24"/>
        </w:rPr>
        <w:t xml:space="preserve">Overall Conclusion</w:t>
      </w:r>
    </w:p>
    <w:p>
      <w:pPr>
        <w:spacing w:after="60" w:before="60"/>
      </w:pPr>
      <w:r>
        <w:rPr>
          <w:rFonts w:ascii="Arial" w:cs="Arial" w:eastAsia="Arial" w:hAnsi="Arial"/>
          <w:sz w:val="22"/>
          <w:szCs w:val="22"/>
        </w:rPr>
        <w:t xml:space="preserve">After weighing all Article 23-A factors for each conviction individually and in combination, the employer has reached the following determination:</w:t>
      </w:r>
    </w:p>
    <w:p>
      <w:pPr>
        <w:spacing w:after="0" w:before="120"/>
      </w:pPr>
    </w:p>
    <w:p>
      <w:pPr>
        <w:spacing w:after="80" w:before="80"/>
      </w:pPr>
      <w:r>
        <w:rPr>
          <w:rFonts w:ascii="Arial" w:cs="Arial" w:eastAsia="Arial" w:hAnsi="Arial"/>
          <w:b/>
          <w:bCs/>
          <w:sz w:val="22"/>
          <w:szCs w:val="22"/>
        </w:rPr>
        <w:t xml:space="preserve">Basis for adverse action (check one):</w:t>
      </w:r>
    </w:p>
    <w:p>
      <w:pPr>
        <w:spacing w:after="60" w:before="60"/>
      </w:pPr>
      <w:r>
        <w:rPr>
          <w:rFonts w:ascii="Arial" w:cs="Arial" w:eastAsia="Arial" w:hAnsi="Arial"/>
          <w:sz w:val="22"/>
          <w:szCs w:val="22"/>
        </w:rPr>
        <w:t xml:space="preserve">[ ] Direct relationship exists between one or more convictions and the specific duties of the position</w:t>
      </w:r>
    </w:p>
    <w:p>
      <w:pPr>
        <w:spacing w:after="60" w:before="60"/>
      </w:pPr>
      <w:r>
        <w:rPr>
          <w:rFonts w:ascii="Arial" w:cs="Arial" w:eastAsia="Arial" w:hAnsi="Arial"/>
          <w:sz w:val="22"/>
          <w:szCs w:val="22"/>
        </w:rPr>
        <w:t xml:space="preserve">[ ] Continuation or grant of employment would involve an unreasonable risk to property or public safety</w:t>
      </w:r>
    </w:p>
    <w:p>
      <w:pPr>
        <w:spacing w:after="0" w:before="120"/>
      </w:pPr>
    </w:p>
    <w:p>
      <w:pPr>
        <w:spacing w:after="80" w:before="80"/>
      </w:pPr>
      <w:r>
        <w:rPr>
          <w:rFonts w:ascii="Arial" w:cs="Arial" w:eastAsia="Arial" w:hAnsi="Arial"/>
          <w:b/>
          <w:bCs/>
          <w:sz w:val="22"/>
          <w:szCs w:val="22"/>
        </w:rPr>
        <w:t xml:space="preserve">Explanation of determination:</w:t>
      </w:r>
    </w:p>
    <w:p>
      <w:pPr>
        <w:spacing w:after="60" w:before="60"/>
      </w:pPr>
      <w:r>
        <w:rPr>
          <w:rFonts w:ascii="Arial" w:cs="Arial" w:eastAsia="Arial" w:hAnsi="Arial"/>
          <w:sz w:val="22"/>
          <w:szCs w:val="22"/>
        </w:rPr>
        <w:t xml:space="preserve">[Write a clear, specific explanation of why the above basis applies given the totality of both convictions, the job duties, and the factor analysis above. This must be detailed and genuine — a vague or boilerplate statement is insufficient under NYC CCHR guidance.]</w:t>
      </w:r>
    </w:p>
    <w:p>
      <w:pPr>
        <w:pBdr>
          <w:bottom w:val="single" w:color="CCCCCC" w:sz="4" w:space="1"/>
        </w:pBdr>
        <w:spacing w:after="160" w:before="160"/>
      </w:pPr>
    </w:p>
    <w:p>
      <w:pPr>
        <w:spacing w:after="120" w:before="240"/>
      </w:pPr>
      <w:r>
        <w:rPr>
          <w:rFonts w:ascii="Arial" w:cs="Arial" w:eastAsia="Arial" w:hAnsi="Arial"/>
          <w:b/>
          <w:bCs/>
          <w:sz w:val="24"/>
          <w:szCs w:val="24"/>
        </w:rPr>
        <w:t xml:space="preserve">Employer Certification</w:t>
      </w:r>
    </w:p>
    <w:p>
      <w:pPr>
        <w:spacing w:after="60" w:before="60"/>
      </w:pPr>
      <w:r>
        <w:rPr>
          <w:rFonts w:ascii="Arial" w:cs="Arial" w:eastAsia="Arial" w:hAnsi="Arial"/>
          <w:sz w:val="22"/>
          <w:szCs w:val="22"/>
        </w:rPr>
        <w:t xml:space="preserve">I certify that the above analysis was conducted in good faith, that all Article 23-A factors were genuinely considered, and that this determination was not made arbitrarily or based solely on the existence of a criminal record.</w:t>
      </w:r>
    </w:p>
    <w:p>
      <w:pPr>
        <w:spacing w:after="0" w:before="200"/>
      </w:pPr>
    </w:p>
    <w:p>
      <w:pPr>
        <w:spacing w:after="60" w:before="60"/>
      </w:pPr>
      <w:r>
        <w:rPr>
          <w:rFonts w:ascii="Arial" w:cs="Arial" w:eastAsia="Arial" w:hAnsi="Arial"/>
          <w:b/>
          <w:bCs/>
          <w:sz w:val="22"/>
          <w:szCs w:val="22"/>
        </w:rPr>
        <w:t xml:space="preserve">Signature: </w:t>
      </w:r>
      <w:r>
        <w:rPr>
          <w:rFonts w:ascii="Arial" w:cs="Arial" w:eastAsia="Arial" w:hAnsi="Arial"/>
          <w:sz w:val="22"/>
          <w:szCs w:val="22"/>
        </w:rPr>
        <w:t xml:space="preserve">_________________________________</w:t>
      </w:r>
    </w:p>
    <w:p>
      <w:pPr>
        <w:spacing w:after="60" w:before="60"/>
      </w:pPr>
      <w:r>
        <w:rPr>
          <w:rFonts w:ascii="Arial" w:cs="Arial" w:eastAsia="Arial" w:hAnsi="Arial"/>
          <w:b/>
          <w:bCs/>
          <w:sz w:val="22"/>
          <w:szCs w:val="22"/>
        </w:rPr>
        <w:t xml:space="preserve">Printed Name: </w:t>
      </w:r>
      <w:r>
        <w:rPr>
          <w:rFonts w:ascii="Arial" w:cs="Arial" w:eastAsia="Arial" w:hAnsi="Arial"/>
          <w:sz w:val="22"/>
          <w:szCs w:val="22"/>
        </w:rPr>
        <w:t xml:space="preserve">[Name]</w:t>
      </w:r>
    </w:p>
    <w:p>
      <w:pPr>
        <w:spacing w:after="60" w:before="60"/>
      </w:pPr>
      <w:r>
        <w:rPr>
          <w:rFonts w:ascii="Arial" w:cs="Arial" w:eastAsia="Arial" w:hAnsi="Arial"/>
          <w:b/>
          <w:bCs/>
          <w:sz w:val="22"/>
          <w:szCs w:val="22"/>
        </w:rPr>
        <w:t xml:space="preserve">Title: </w:t>
      </w:r>
      <w:r>
        <w:rPr>
          <w:rFonts w:ascii="Arial" w:cs="Arial" w:eastAsia="Arial" w:hAnsi="Arial"/>
          <w:sz w:val="22"/>
          <w:szCs w:val="22"/>
        </w:rPr>
        <w:t xml:space="preserve">[Title]</w:t>
      </w:r>
    </w:p>
    <w:p>
      <w:pPr>
        <w:spacing w:after="60" w:before="60"/>
      </w:pPr>
      <w:r>
        <w:rPr>
          <w:rFonts w:ascii="Arial" w:cs="Arial" w:eastAsia="Arial" w:hAnsi="Arial"/>
          <w:b/>
          <w:bCs/>
          <w:sz w:val="22"/>
          <w:szCs w:val="22"/>
        </w:rPr>
        <w:t xml:space="preserve">Date: </w:t>
      </w:r>
      <w:r>
        <w:rPr>
          <w:rFonts w:ascii="Arial" w:cs="Arial" w:eastAsia="Arial" w:hAnsi="Arial"/>
          <w:sz w:val="22"/>
          <w:szCs w:val="22"/>
        </w:rPr>
        <w:t xml:space="preserve">[Date]</w:t>
      </w:r>
    </w:p>
    <w:p>
      <w:pPr>
        <w:spacing w:after="0" w:before="120"/>
      </w:pPr>
    </w:p>
    <w:p>
      <w:pPr>
        <w:spacing w:after="60" w:before="60"/>
      </w:pPr>
      <w:r>
        <w:rPr>
          <w:rFonts w:ascii="Arial" w:cs="Arial" w:eastAsia="Arial" w:hAnsi="Arial"/>
          <w:sz w:val="22"/>
          <w:szCs w:val="22"/>
        </w:rPr>
        <w:t xml:space="preserve">Note: This document must be provided to the applicant together with the completed NYC CCHR Fair Chance Act Notice form and a copy of the background check report.</w:t>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2026-04-01T16:25:12.596Z</dcterms:created>
  <dcterms:modified xsi:type="dcterms:W3CDTF">2026-04-01T16:25:12.597Z</dcterms:modified>
</cp:coreProperties>
</file>

<file path=docProps/custom.xml><?xml version="1.0" encoding="utf-8"?>
<Properties xmlns="http://schemas.openxmlformats.org/officeDocument/2006/custom-properties" xmlns:vt="http://schemas.openxmlformats.org/officeDocument/2006/docPropsVTypes"/>
</file>